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4490" w14:textId="77777777" w:rsidR="005D5A99" w:rsidRDefault="00C72CCA">
      <w:pPr>
        <w:pStyle w:val="Standard"/>
        <w:jc w:val="center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宏國德霖科技大學友善校園</w:t>
      </w:r>
      <w:proofErr w:type="gramStart"/>
      <w:r>
        <w:rPr>
          <w:rFonts w:ascii="標楷體" w:eastAsia="標楷體" w:hAnsi="標楷體" w:cs="標楷體"/>
          <w:sz w:val="40"/>
          <w:szCs w:val="40"/>
        </w:rPr>
        <w:t>週</w:t>
      </w:r>
      <w:proofErr w:type="gramEnd"/>
      <w:r>
        <w:rPr>
          <w:rFonts w:ascii="標楷體" w:eastAsia="標楷體" w:hAnsi="標楷體" w:cs="標楷體"/>
          <w:sz w:val="40"/>
          <w:szCs w:val="40"/>
        </w:rPr>
        <w:t>宣導紀錄表</w:t>
      </w:r>
    </w:p>
    <w:tbl>
      <w:tblPr>
        <w:tblW w:w="90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"/>
        <w:gridCol w:w="1751"/>
        <w:gridCol w:w="709"/>
        <w:gridCol w:w="591"/>
        <w:gridCol w:w="543"/>
        <w:gridCol w:w="141"/>
        <w:gridCol w:w="800"/>
        <w:gridCol w:w="1049"/>
        <w:gridCol w:w="2504"/>
      </w:tblGrid>
      <w:tr w:rsidR="005D5A99" w14:paraId="624A25FC" w14:textId="77777777">
        <w:trPr>
          <w:cantSplit/>
          <w:trHeight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64B5C" w14:textId="77777777" w:rsidR="005D5A99" w:rsidRDefault="00C72CC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宣導</w:t>
            </w:r>
          </w:p>
          <w:p w14:paraId="44E5FCC9" w14:textId="77777777" w:rsidR="005D5A99" w:rsidRDefault="00C72CC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</w:t>
            </w:r>
          </w:p>
        </w:tc>
        <w:tc>
          <w:tcPr>
            <w:tcW w:w="4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F883B" w14:textId="50CBDADC" w:rsidR="005D5A99" w:rsidRDefault="00E01C1E" w:rsidP="009F4AA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</w:t>
            </w:r>
            <w:r w:rsidR="00E4479C">
              <w:rPr>
                <w:rFonts w:ascii="標楷體" w:eastAsia="標楷體" w:hAnsi="標楷體" w:cs="標楷體" w:hint="eastAsia"/>
              </w:rPr>
              <w:t>1</w:t>
            </w:r>
            <w:r w:rsidR="00C72CCA">
              <w:rPr>
                <w:rFonts w:ascii="標楷體" w:eastAsia="標楷體" w:hAnsi="標楷體" w:cs="標楷體"/>
              </w:rPr>
              <w:t>學年度第</w:t>
            </w:r>
            <w:r w:rsidR="00544ED9">
              <w:rPr>
                <w:rFonts w:ascii="標楷體" w:eastAsia="標楷體" w:hAnsi="標楷體" w:cs="標楷體" w:hint="eastAsia"/>
              </w:rPr>
              <w:t>2</w:t>
            </w:r>
            <w:r w:rsidR="00C72CCA">
              <w:rPr>
                <w:rFonts w:ascii="標楷體" w:eastAsia="標楷體" w:hAnsi="標楷體" w:cs="標楷體"/>
              </w:rPr>
              <w:t>學期「友善校園</w:t>
            </w:r>
            <w:proofErr w:type="gramStart"/>
            <w:r w:rsidR="00C72CCA">
              <w:rPr>
                <w:rFonts w:ascii="標楷體" w:eastAsia="標楷體" w:hAnsi="標楷體" w:cs="標楷體"/>
              </w:rPr>
              <w:t>週</w:t>
            </w:r>
            <w:proofErr w:type="gramEnd"/>
            <w:r w:rsidR="00C72CCA">
              <w:rPr>
                <w:rFonts w:ascii="標楷體" w:eastAsia="標楷體" w:hAnsi="標楷體" w:cs="標楷體"/>
              </w:rPr>
              <w:t>」宣導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A17C6" w14:textId="77777777" w:rsidR="005D5A99" w:rsidRDefault="00C72CC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宣導</w:t>
            </w:r>
          </w:p>
          <w:p w14:paraId="782EE6AF" w14:textId="77777777" w:rsidR="005D5A99" w:rsidRDefault="00C72CC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4CD06" w14:textId="77777777" w:rsidR="005D5A99" w:rsidRDefault="00C72CC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○○系</w:t>
            </w:r>
          </w:p>
        </w:tc>
      </w:tr>
      <w:tr w:rsidR="005D5A99" w14:paraId="2791D359" w14:textId="77777777">
        <w:trPr>
          <w:cantSplit/>
          <w:trHeight w:val="662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02756" w14:textId="77777777" w:rsidR="005D5A99" w:rsidRDefault="00C72CC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宣導</w:t>
            </w:r>
          </w:p>
          <w:p w14:paraId="0811F293" w14:textId="77777777" w:rsidR="005D5A99" w:rsidRDefault="00C72CC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4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3AD32" w14:textId="759F70F8" w:rsidR="005D5A99" w:rsidRDefault="00C72CCA" w:rsidP="009F4AAE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="003D1189">
              <w:rPr>
                <w:rFonts w:ascii="標楷體" w:eastAsia="標楷體" w:hAnsi="標楷體" w:cs="標楷體"/>
              </w:rPr>
              <w:t>1</w:t>
            </w:r>
            <w:r w:rsidR="00E4479C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/</w:t>
            </w:r>
            <w:r w:rsidR="009F4AAE">
              <w:rPr>
                <w:rFonts w:ascii="標楷體" w:eastAsia="標楷體" w:hAnsi="標楷體" w:cs="標楷體" w:hint="eastAsia"/>
              </w:rPr>
              <w:t>0</w:t>
            </w:r>
            <w:r w:rsidR="00544ED9"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/</w:t>
            </w:r>
            <w:r w:rsidR="00544ED9">
              <w:rPr>
                <w:rFonts w:ascii="標楷體" w:eastAsia="標楷體" w:hAnsi="標楷體" w:cs="標楷體" w:hint="eastAsia"/>
              </w:rPr>
              <w:t>22(星期三)</w:t>
            </w:r>
            <w:r>
              <w:rPr>
                <w:rFonts w:ascii="標楷體" w:eastAsia="標楷體" w:hAnsi="標楷體" w:cs="標楷體"/>
              </w:rPr>
              <w:t>班會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82F0E" w14:textId="77777777" w:rsidR="005D5A99" w:rsidRDefault="00C72CCA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承辦</w:t>
            </w:r>
          </w:p>
          <w:p w14:paraId="0EE20867" w14:textId="77777777" w:rsidR="005D5A99" w:rsidRDefault="00C72CCA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人員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90281" w14:textId="77777777" w:rsidR="005D5A99" w:rsidRDefault="005D5A99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D5A99" w14:paraId="61794E3C" w14:textId="77777777">
        <w:trPr>
          <w:cantSplit/>
          <w:trHeight w:val="360"/>
          <w:jc w:val="center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5D7EC" w14:textId="77777777" w:rsidR="005D5A99" w:rsidRDefault="00C72CC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宣導</w:t>
            </w:r>
          </w:p>
          <w:p w14:paraId="7E19435C" w14:textId="77777777" w:rsidR="005D5A99" w:rsidRDefault="00C72CC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對象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A1D54" w14:textId="77777777" w:rsidR="005D5A99" w:rsidRDefault="00C72CC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○○系師生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3F191" w14:textId="77777777" w:rsidR="005D5A99" w:rsidRDefault="00C72CC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師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6F72E" w14:textId="77777777" w:rsidR="005D5A99" w:rsidRDefault="00C72CC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男生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57FB1" w14:textId="77777777" w:rsidR="005D5A99" w:rsidRDefault="00C72CC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女生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09D5D" w14:textId="77777777" w:rsidR="005D5A99" w:rsidRDefault="00C72CC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合計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1E07D" w14:textId="77777777" w:rsidR="005D5A99" w:rsidRDefault="00C72CC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宣導</w:t>
            </w:r>
          </w:p>
          <w:p w14:paraId="083DDDE0" w14:textId="77777777" w:rsidR="005D5A99" w:rsidRDefault="00C72CC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地點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59245" w14:textId="77777777" w:rsidR="005D5A99" w:rsidRDefault="005D5A9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D5A99" w14:paraId="5392706D" w14:textId="77777777">
        <w:trPr>
          <w:cantSplit/>
          <w:trHeight w:val="345"/>
          <w:jc w:val="center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B4697" w14:textId="77777777" w:rsidR="00153FEA" w:rsidRDefault="00153FEA"/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FCCD1" w14:textId="77777777" w:rsidR="00153FEA" w:rsidRDefault="00153FE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17672" w14:textId="77777777" w:rsidR="005D5A99" w:rsidRDefault="005D5A9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19CB75" w14:textId="77777777" w:rsidR="005D5A99" w:rsidRDefault="005D5A9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F0B64" w14:textId="77777777" w:rsidR="005D5A99" w:rsidRDefault="005D5A9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4C489" w14:textId="77777777" w:rsidR="005D5A99" w:rsidRDefault="005D5A9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48102" w14:textId="77777777" w:rsidR="00153FEA" w:rsidRDefault="00153FEA"/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5D6E9" w14:textId="77777777" w:rsidR="00153FEA" w:rsidRDefault="00153FEA"/>
        </w:tc>
      </w:tr>
      <w:tr w:rsidR="005D5A99" w14:paraId="3D85FA01" w14:textId="77777777">
        <w:trPr>
          <w:cantSplit/>
          <w:trHeight w:val="910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FDFE3" w14:textId="77777777" w:rsidR="005D5A99" w:rsidRDefault="00C72CC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宣導</w:t>
            </w:r>
          </w:p>
          <w:p w14:paraId="146CDC96" w14:textId="77777777" w:rsidR="005D5A99" w:rsidRDefault="00C72CC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內容</w:t>
            </w:r>
          </w:p>
        </w:tc>
        <w:tc>
          <w:tcPr>
            <w:tcW w:w="8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72728" w14:textId="3D19F055" w:rsidR="005D5A99" w:rsidRPr="00FA4354" w:rsidRDefault="00544ED9" w:rsidP="00FA4354">
            <w:pPr>
              <w:pStyle w:val="Standard"/>
              <w:autoSpaceDE w:val="0"/>
              <w:spacing w:line="0" w:lineRule="atLeast"/>
              <w:jc w:val="both"/>
            </w:pPr>
            <w:r w:rsidRPr="00544ED9">
              <w:rPr>
                <w:rFonts w:ascii="標楷體" w:eastAsia="標楷體" w:hAnsi="標楷體" w:hint="eastAsia"/>
              </w:rPr>
              <w:t>加強實施人權、法治、品德、生命、資訊倫理素養及性別平等教育宣導，強調尊重、關懷、同理、包容、安全、參與等涵義，以增進友善校園之基礎，</w:t>
            </w:r>
            <w:r w:rsidR="00A76CB0" w:rsidRPr="00217768">
              <w:rPr>
                <w:rFonts w:ascii="標楷體" w:eastAsia="標楷體" w:hAnsi="標楷體" w:hint="eastAsia"/>
                <w:u w:val="single"/>
                <w:shd w:val="pct15" w:color="auto" w:fill="FFFFFF"/>
              </w:rPr>
              <w:t>111-2學期明定宣導主題：「對抗網路霸凌－截圖、反映、找</w:t>
            </w:r>
            <w:proofErr w:type="spellStart"/>
            <w:r w:rsidR="00A76CB0" w:rsidRPr="00217768">
              <w:rPr>
                <w:rFonts w:ascii="標楷體" w:eastAsia="標楷體" w:hAnsi="標楷體" w:hint="eastAsia"/>
                <w:u w:val="single"/>
                <w:shd w:val="pct15" w:color="auto" w:fill="FFFFFF"/>
              </w:rPr>
              <w:t>iWIN</w:t>
            </w:r>
            <w:proofErr w:type="spellEnd"/>
            <w:r w:rsidR="00A76CB0" w:rsidRPr="00217768">
              <w:rPr>
                <w:rFonts w:ascii="標楷體" w:eastAsia="標楷體" w:hAnsi="標楷體" w:hint="eastAsia"/>
                <w:u w:val="single"/>
                <w:shd w:val="pct15" w:color="auto" w:fill="FFFFFF"/>
              </w:rPr>
              <w:t>」</w:t>
            </w:r>
            <w:r w:rsidR="00217768" w:rsidRPr="00217768">
              <w:rPr>
                <w:rFonts w:ascii="標楷體" w:eastAsia="標楷體" w:hAnsi="標楷體" w:hint="eastAsia"/>
              </w:rPr>
              <w:t>，</w:t>
            </w:r>
            <w:r w:rsidRPr="00544ED9">
              <w:rPr>
                <w:rFonts w:ascii="標楷體" w:eastAsia="標楷體" w:hAnsi="標楷體" w:hint="eastAsia"/>
              </w:rPr>
              <w:t>並加強實施「宣導教育部反霸凌專線電話」、「強化校園安全防護措施」、「防制校園霸凌」、「強化校園自殺防治工作」、「強化學生身心健康與輔導」、「防制學生藥物濫用」、「校園親密關係暴力事件防治及處理」、「瞭解與尊重身心障礙者」、「防治數位/網路性別暴力」、「配合執行跟蹤騷擾防治法」、「防治校園詐騙」、「尊重多元文化理念」之宣導。</w:t>
            </w:r>
          </w:p>
        </w:tc>
      </w:tr>
      <w:tr w:rsidR="005D5A99" w14:paraId="1B09A122" w14:textId="77777777">
        <w:trPr>
          <w:cantSplit/>
          <w:trHeight w:val="525"/>
          <w:jc w:val="center"/>
        </w:trPr>
        <w:tc>
          <w:tcPr>
            <w:tcW w:w="9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4D559" w14:textId="77777777" w:rsidR="005D5A99" w:rsidRDefault="00C72CCA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宣導活動照片集錦</w:t>
            </w:r>
          </w:p>
        </w:tc>
      </w:tr>
      <w:tr w:rsidR="005D5A99" w14:paraId="4C8A2CA6" w14:textId="77777777">
        <w:trPr>
          <w:cantSplit/>
          <w:trHeight w:val="3256"/>
          <w:jc w:val="center"/>
        </w:trPr>
        <w:tc>
          <w:tcPr>
            <w:tcW w:w="4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75B1C" w14:textId="77777777" w:rsidR="005D5A99" w:rsidRDefault="005D5A9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F1F23" w14:textId="2AF9D5A9" w:rsidR="005D5A99" w:rsidRDefault="005D5A99">
            <w:pPr>
              <w:pStyle w:val="Standard"/>
              <w:jc w:val="center"/>
              <w:rPr>
                <w:rFonts w:eastAsia="Times New Roman"/>
              </w:rPr>
            </w:pPr>
          </w:p>
        </w:tc>
      </w:tr>
      <w:tr w:rsidR="005D5A99" w14:paraId="79D5D683" w14:textId="77777777">
        <w:trPr>
          <w:cantSplit/>
          <w:trHeight w:val="427"/>
          <w:jc w:val="center"/>
        </w:trPr>
        <w:tc>
          <w:tcPr>
            <w:tcW w:w="4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FB937" w14:textId="77777777" w:rsidR="005D5A99" w:rsidRDefault="00C72CCA">
            <w:pPr>
              <w:pStyle w:val="Standard"/>
              <w:ind w:left="827" w:hanging="719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圖1：</w:t>
            </w:r>
          </w:p>
        </w:tc>
        <w:tc>
          <w:tcPr>
            <w:tcW w:w="4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155D1" w14:textId="77777777" w:rsidR="005D5A99" w:rsidRDefault="00C72CCA">
            <w:pPr>
              <w:pStyle w:val="Standard"/>
              <w:ind w:firstLine="11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圖2：</w:t>
            </w:r>
          </w:p>
        </w:tc>
      </w:tr>
      <w:tr w:rsidR="005D5A99" w14:paraId="54C874B5" w14:textId="77777777">
        <w:trPr>
          <w:cantSplit/>
          <w:trHeight w:val="3124"/>
          <w:jc w:val="center"/>
        </w:trPr>
        <w:tc>
          <w:tcPr>
            <w:tcW w:w="4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36A83" w14:textId="77777777" w:rsidR="005D5A99" w:rsidRDefault="005D5A99">
            <w:pPr>
              <w:pStyle w:val="Standard"/>
              <w:snapToGrid w:val="0"/>
              <w:ind w:left="-43"/>
              <w:jc w:val="center"/>
              <w:rPr>
                <w:rFonts w:ascii="標楷體" w:eastAsia="標楷體" w:hAnsi="標楷體" w:cs="標楷體"/>
                <w:sz w:val="20"/>
                <w:szCs w:val="22"/>
              </w:rPr>
            </w:pPr>
          </w:p>
        </w:tc>
        <w:tc>
          <w:tcPr>
            <w:tcW w:w="4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9D978" w14:textId="77777777" w:rsidR="005D5A99" w:rsidRDefault="005D5A99">
            <w:pPr>
              <w:pStyle w:val="Standard"/>
              <w:snapToGrid w:val="0"/>
              <w:ind w:left="-43"/>
              <w:jc w:val="center"/>
              <w:rPr>
                <w:sz w:val="26"/>
              </w:rPr>
            </w:pPr>
          </w:p>
        </w:tc>
      </w:tr>
      <w:tr w:rsidR="005D5A99" w14:paraId="35B77299" w14:textId="77777777">
        <w:trPr>
          <w:cantSplit/>
          <w:trHeight w:val="449"/>
          <w:jc w:val="center"/>
        </w:trPr>
        <w:tc>
          <w:tcPr>
            <w:tcW w:w="4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232BA" w14:textId="77777777" w:rsidR="005D5A99" w:rsidRDefault="00C72CCA">
            <w:pPr>
              <w:pStyle w:val="Standard"/>
              <w:ind w:left="-43" w:firstLine="11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圖3：</w:t>
            </w:r>
          </w:p>
        </w:tc>
        <w:tc>
          <w:tcPr>
            <w:tcW w:w="4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0C8E3" w14:textId="77777777" w:rsidR="005D5A99" w:rsidRDefault="00C72CCA">
            <w:pPr>
              <w:pStyle w:val="Standard"/>
              <w:ind w:left="-43" w:firstLine="11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圖4：</w:t>
            </w:r>
          </w:p>
        </w:tc>
      </w:tr>
      <w:tr w:rsidR="005D5A99" w14:paraId="3A9365CC" w14:textId="77777777">
        <w:trPr>
          <w:cantSplit/>
          <w:trHeight w:val="2736"/>
          <w:jc w:val="center"/>
        </w:trPr>
        <w:tc>
          <w:tcPr>
            <w:tcW w:w="4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43205" w14:textId="77777777" w:rsidR="005D5A99" w:rsidRDefault="005D5A99">
            <w:pPr>
              <w:pStyle w:val="Standard"/>
              <w:snapToGrid w:val="0"/>
              <w:ind w:left="-43"/>
              <w:jc w:val="center"/>
              <w:rPr>
                <w:rFonts w:ascii="標楷體" w:eastAsia="標楷體" w:hAnsi="標楷體" w:cs="標楷體"/>
                <w:sz w:val="20"/>
                <w:szCs w:val="22"/>
              </w:rPr>
            </w:pPr>
          </w:p>
        </w:tc>
        <w:tc>
          <w:tcPr>
            <w:tcW w:w="4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FCCDE" w14:textId="77777777" w:rsidR="005D5A99" w:rsidRDefault="005D5A99">
            <w:pPr>
              <w:pStyle w:val="Standard"/>
              <w:snapToGrid w:val="0"/>
              <w:ind w:left="-43"/>
              <w:jc w:val="center"/>
            </w:pPr>
          </w:p>
        </w:tc>
      </w:tr>
      <w:tr w:rsidR="005D5A99" w14:paraId="72598721" w14:textId="77777777">
        <w:trPr>
          <w:cantSplit/>
          <w:trHeight w:val="400"/>
          <w:jc w:val="center"/>
        </w:trPr>
        <w:tc>
          <w:tcPr>
            <w:tcW w:w="4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51468" w14:textId="77777777" w:rsidR="005D5A99" w:rsidRDefault="00C72CCA">
            <w:pPr>
              <w:pStyle w:val="Standard"/>
              <w:ind w:left="687" w:hanging="62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圖5：</w:t>
            </w:r>
          </w:p>
        </w:tc>
        <w:tc>
          <w:tcPr>
            <w:tcW w:w="4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CB6B2" w14:textId="77777777" w:rsidR="005D5A99" w:rsidRDefault="00C72CCA">
            <w:pPr>
              <w:pStyle w:val="Standard"/>
              <w:ind w:left="-43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圖6</w:t>
            </w:r>
          </w:p>
        </w:tc>
      </w:tr>
    </w:tbl>
    <w:p w14:paraId="6FA1ED3A" w14:textId="77777777" w:rsidR="005D5A99" w:rsidRDefault="005D5A99">
      <w:pPr>
        <w:pStyle w:val="Standard"/>
      </w:pPr>
    </w:p>
    <w:p w14:paraId="3216CE2C" w14:textId="77777777" w:rsidR="005D5A99" w:rsidRDefault="005D5A99">
      <w:pPr>
        <w:pStyle w:val="Standard"/>
        <w:rPr>
          <w:vanish/>
        </w:rPr>
      </w:pPr>
    </w:p>
    <w:p w14:paraId="2FF02A74" w14:textId="77777777" w:rsidR="005D5A99" w:rsidRDefault="005D5A99">
      <w:pPr>
        <w:pStyle w:val="Standard"/>
        <w:rPr>
          <w:vanish/>
        </w:rPr>
      </w:pPr>
    </w:p>
    <w:sectPr w:rsidR="005D5A99">
      <w:pgSz w:w="11906" w:h="16838"/>
      <w:pgMar w:top="378" w:right="1021" w:bottom="142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CA127" w14:textId="77777777" w:rsidR="00E642FF" w:rsidRDefault="00E642FF">
      <w:r>
        <w:separator/>
      </w:r>
    </w:p>
  </w:endnote>
  <w:endnote w:type="continuationSeparator" w:id="0">
    <w:p w14:paraId="0CC3D544" w14:textId="77777777" w:rsidR="00E642FF" w:rsidRDefault="00E6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9C157" w14:textId="77777777" w:rsidR="00E642FF" w:rsidRDefault="00E642FF">
      <w:r>
        <w:rPr>
          <w:color w:val="000000"/>
        </w:rPr>
        <w:separator/>
      </w:r>
    </w:p>
  </w:footnote>
  <w:footnote w:type="continuationSeparator" w:id="0">
    <w:p w14:paraId="2503A3EA" w14:textId="77777777" w:rsidR="00E642FF" w:rsidRDefault="00E64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99"/>
    <w:rsid w:val="00125AE2"/>
    <w:rsid w:val="00153FEA"/>
    <w:rsid w:val="00217768"/>
    <w:rsid w:val="003D1189"/>
    <w:rsid w:val="00425394"/>
    <w:rsid w:val="00430247"/>
    <w:rsid w:val="00544D6E"/>
    <w:rsid w:val="00544ED9"/>
    <w:rsid w:val="005D34C7"/>
    <w:rsid w:val="005D5A99"/>
    <w:rsid w:val="00641CA4"/>
    <w:rsid w:val="00901C3D"/>
    <w:rsid w:val="009E5268"/>
    <w:rsid w:val="009F4AAE"/>
    <w:rsid w:val="00A52ED0"/>
    <w:rsid w:val="00A76CB0"/>
    <w:rsid w:val="00AF5FC6"/>
    <w:rsid w:val="00BE5FD0"/>
    <w:rsid w:val="00C7138D"/>
    <w:rsid w:val="00C72CCA"/>
    <w:rsid w:val="00E01C1E"/>
    <w:rsid w:val="00E4479C"/>
    <w:rsid w:val="00E642FF"/>
    <w:rsid w:val="00E83307"/>
    <w:rsid w:val="00EF2635"/>
    <w:rsid w:val="00F87F59"/>
    <w:rsid w:val="00FA4354"/>
    <w:rsid w:val="00FD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8AF4B"/>
  <w15:docId w15:val="{EB216C9E-9CD3-410F-90A8-4B5238CD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德霖技術學院 學務處電子看板宣導</dc:title>
  <dc:creator>dlit</dc:creator>
  <cp:lastModifiedBy>安貴 蔡</cp:lastModifiedBy>
  <cp:revision>4</cp:revision>
  <cp:lastPrinted>2023-02-13T02:28:00Z</cp:lastPrinted>
  <dcterms:created xsi:type="dcterms:W3CDTF">2023-02-13T02:35:00Z</dcterms:created>
  <dcterms:modified xsi:type="dcterms:W3CDTF">2023-02-13T02:39:00Z</dcterms:modified>
</cp:coreProperties>
</file>